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1A" w:rsidRPr="00133ED3" w:rsidRDefault="0073601A" w:rsidP="0073601A">
      <w:pPr>
        <w:autoSpaceDE w:val="0"/>
        <w:autoSpaceDN w:val="0"/>
        <w:adjustRightInd w:val="0"/>
        <w:spacing w:before="240" w:after="0" w:line="264" w:lineRule="auto"/>
        <w:rPr>
          <w:rFonts w:ascii="Times New Roman" w:hAnsi="Times New Roman"/>
          <w:b/>
          <w:bCs/>
          <w:sz w:val="28"/>
          <w:szCs w:val="28"/>
        </w:rPr>
      </w:pPr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 xml:space="preserve">8 Класс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Дата 09.12.2024</w:t>
      </w:r>
      <w:r w:rsidRPr="00133ED3">
        <w:rPr>
          <w:rFonts w:ascii="Times New Roman" w:hAnsi="Times New Roman"/>
          <w:b/>
          <w:bCs/>
          <w:sz w:val="28"/>
          <w:szCs w:val="28"/>
        </w:rPr>
        <w:t>г.</w:t>
      </w:r>
    </w:p>
    <w:p w:rsidR="0073601A" w:rsidRPr="00133ED3" w:rsidRDefault="0073601A" w:rsidP="0073601A">
      <w:pPr>
        <w:autoSpaceDE w:val="0"/>
        <w:autoSpaceDN w:val="0"/>
        <w:adjustRightInd w:val="0"/>
        <w:spacing w:before="240" w:after="0"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73601A" w:rsidRPr="00133ED3" w:rsidRDefault="0073601A" w:rsidP="007360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33ED3">
        <w:rPr>
          <w:rFonts w:ascii="Times New Roman" w:hAnsi="Times New Roman"/>
          <w:b/>
          <w:bCs/>
          <w:caps/>
          <w:sz w:val="28"/>
          <w:szCs w:val="28"/>
        </w:rPr>
        <w:t>тема: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33ED3">
        <w:rPr>
          <w:rFonts w:ascii="Times New Roman" w:hAnsi="Times New Roman"/>
          <w:b/>
          <w:bCs/>
          <w:caps/>
          <w:sz w:val="28"/>
          <w:szCs w:val="28"/>
        </w:rPr>
        <w:t>Составное именное сказуемое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 w:rsidRPr="00133ED3">
        <w:rPr>
          <w:rFonts w:ascii="Times New Roman" w:hAnsi="Times New Roman"/>
          <w:b/>
          <w:bCs/>
          <w:sz w:val="28"/>
          <w:szCs w:val="28"/>
        </w:rPr>
        <w:t>:</w:t>
      </w:r>
      <w:r w:rsidRPr="00133ED3">
        <w:rPr>
          <w:rFonts w:ascii="Times New Roman" w:hAnsi="Times New Roman"/>
          <w:sz w:val="28"/>
          <w:szCs w:val="28"/>
        </w:rPr>
        <w:t xml:space="preserve"> отработать умения различать составные глагольные и составные именные сказуемые, определять способы выражения именной части составного именного сказуемого.</w:t>
      </w:r>
    </w:p>
    <w:p w:rsidR="0073601A" w:rsidRDefault="0073601A" w:rsidP="0073601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3ED3">
        <w:rPr>
          <w:rFonts w:ascii="Times New Roman" w:hAnsi="Times New Roman"/>
          <w:b/>
          <w:bCs/>
          <w:sz w:val="28"/>
          <w:szCs w:val="28"/>
        </w:rPr>
        <w:t>Планируемые образовательные результаты</w:t>
      </w:r>
      <w:r w:rsidRPr="00133ED3">
        <w:rPr>
          <w:rFonts w:ascii="Times New Roman" w:hAnsi="Times New Roman"/>
          <w:b/>
          <w:bCs/>
          <w:sz w:val="28"/>
          <w:szCs w:val="28"/>
        </w:rPr>
        <w:br/>
        <w:t xml:space="preserve">Предметные </w:t>
      </w:r>
      <w:r w:rsidRPr="00133ED3">
        <w:rPr>
          <w:rFonts w:ascii="Times New Roman" w:hAnsi="Times New Roman"/>
          <w:sz w:val="28"/>
          <w:szCs w:val="28"/>
        </w:rPr>
        <w:t>(объем освоения и уровень владения компетенциями): </w:t>
      </w:r>
      <w:r w:rsidRPr="00133ED3">
        <w:rPr>
          <w:rFonts w:ascii="Times New Roman" w:hAnsi="Times New Roman"/>
          <w:sz w:val="28"/>
          <w:szCs w:val="28"/>
        </w:rPr>
        <w:br/>
        <w:t>актуализация знаний о составном именном сказуемом, его функции в речи, развитие умений сопоставлять разные виды сказуемых, углубление знаний о грамматическом и лексическом значении составных сказуемых; </w:t>
      </w:r>
      <w:r w:rsidRPr="00133ED3">
        <w:rPr>
          <w:rFonts w:ascii="Times New Roman" w:hAnsi="Times New Roman"/>
          <w:sz w:val="28"/>
          <w:szCs w:val="28"/>
        </w:rPr>
        <w:br/>
      </w:r>
      <w:proofErr w:type="spellStart"/>
      <w:r w:rsidRPr="00133ED3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133E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ED3">
        <w:rPr>
          <w:rFonts w:ascii="Times New Roman" w:hAnsi="Times New Roman"/>
          <w:sz w:val="28"/>
          <w:szCs w:val="28"/>
        </w:rPr>
        <w:t>(компоненты культурно-</w:t>
      </w:r>
      <w:proofErr w:type="spellStart"/>
      <w:r w:rsidRPr="00133ED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133ED3">
        <w:rPr>
          <w:rFonts w:ascii="Times New Roman" w:hAnsi="Times New Roman"/>
          <w:sz w:val="28"/>
          <w:szCs w:val="28"/>
        </w:rPr>
        <w:t xml:space="preserve"> опыта/приобретенная компетентность): </w:t>
      </w:r>
      <w:r w:rsidRPr="001C6AD7">
        <w:rPr>
          <w:rFonts w:ascii="Times New Roman" w:hAnsi="Times New Roman"/>
          <w:sz w:val="28"/>
          <w:szCs w:val="28"/>
          <w:shd w:val="clear" w:color="auto" w:fill="FFFFFF"/>
        </w:rPr>
        <w:t>умение самостоятельно </w:t>
      </w:r>
      <w:r w:rsidRPr="001C6AD7">
        <w:rPr>
          <w:rFonts w:ascii="Times New Roman" w:hAnsi="Times New Roman"/>
          <w:bCs/>
          <w:sz w:val="28"/>
          <w:szCs w:val="28"/>
          <w:shd w:val="clear" w:color="auto" w:fill="FFFFFF"/>
        </w:rPr>
        <w:t>определять</w:t>
      </w:r>
      <w:r w:rsidRPr="001C6A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AD7">
        <w:rPr>
          <w:rFonts w:ascii="Times New Roman" w:hAnsi="Times New Roman"/>
          <w:bCs/>
          <w:sz w:val="28"/>
          <w:szCs w:val="28"/>
          <w:shd w:val="clear" w:color="auto" w:fill="FFFFFF"/>
        </w:rPr>
        <w:t>цели</w:t>
      </w:r>
      <w:r w:rsidRPr="001C6A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AD7">
        <w:rPr>
          <w:rFonts w:ascii="Times New Roman" w:hAnsi="Times New Roman"/>
          <w:bCs/>
          <w:sz w:val="28"/>
          <w:szCs w:val="28"/>
          <w:shd w:val="clear" w:color="auto" w:fill="FFFFFF"/>
        </w:rPr>
        <w:t>своего</w:t>
      </w:r>
      <w:r w:rsidRPr="001C6AD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AD7">
        <w:rPr>
          <w:rFonts w:ascii="Times New Roman" w:hAnsi="Times New Roman"/>
          <w:bCs/>
          <w:sz w:val="28"/>
          <w:szCs w:val="28"/>
          <w:shd w:val="clear" w:color="auto" w:fill="FFFFFF"/>
        </w:rPr>
        <w:t>обучения</w:t>
      </w:r>
      <w:r w:rsidRPr="001C6AD7">
        <w:rPr>
          <w:rFonts w:ascii="Times New Roman" w:hAnsi="Times New Roman"/>
          <w:sz w:val="28"/>
          <w:szCs w:val="28"/>
          <w:shd w:val="clear" w:color="auto" w:fill="FFFFFF"/>
        </w:rPr>
        <w:t xml:space="preserve">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3601A" w:rsidRPr="00133ED3" w:rsidRDefault="0073601A" w:rsidP="0073601A">
      <w:pPr>
        <w:rPr>
          <w:rFonts w:ascii="Times New Roman" w:hAnsi="Times New Roman"/>
          <w:sz w:val="28"/>
          <w:szCs w:val="28"/>
        </w:rPr>
      </w:pPr>
      <w:proofErr w:type="gramStart"/>
      <w:r w:rsidRPr="00133ED3">
        <w:rPr>
          <w:rFonts w:ascii="Times New Roman" w:hAnsi="Times New Roman"/>
          <w:b/>
          <w:bCs/>
          <w:sz w:val="28"/>
          <w:szCs w:val="28"/>
        </w:rPr>
        <w:t>Личностные:</w:t>
      </w:r>
      <w:r w:rsidRPr="00133ED3">
        <w:rPr>
          <w:rFonts w:ascii="Times New Roman" w:hAnsi="Times New Roman"/>
          <w:sz w:val="28"/>
          <w:szCs w:val="28"/>
        </w:rPr>
        <w:t xml:space="preserve"> осознание эстетической ценности русского языка; уважительное отношение к родному языку, гордость за него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3601A" w:rsidRPr="00133ED3" w:rsidRDefault="0073601A" w:rsidP="0073601A">
      <w:pPr>
        <w:autoSpaceDE w:val="0"/>
        <w:autoSpaceDN w:val="0"/>
        <w:adjustRightInd w:val="0"/>
        <w:spacing w:before="60" w:after="0" w:line="264" w:lineRule="auto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объяснение</w:t>
      </w:r>
      <w:r w:rsidRPr="00133ED3">
        <w:rPr>
          <w:rFonts w:ascii="Times New Roman" w:hAnsi="Times New Roman"/>
          <w:color w:val="000000"/>
          <w:sz w:val="28"/>
          <w:szCs w:val="28"/>
        </w:rPr>
        <w:t xml:space="preserve"> нового материала</w:t>
      </w:r>
      <w:r w:rsidRPr="00133ED3">
        <w:rPr>
          <w:rFonts w:ascii="Times New Roman" w:hAnsi="Times New Roman"/>
          <w:color w:val="000000"/>
          <w:sz w:val="28"/>
          <w:szCs w:val="28"/>
        </w:rPr>
        <w:br/>
        <w:t>Оборудование</w:t>
      </w:r>
      <w:proofErr w:type="gramStart"/>
      <w:r w:rsidRPr="00133E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карточки, учебник, доска, листы А4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>1.Орг</w:t>
      </w:r>
      <w:proofErr w:type="gramStart"/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>.м</w:t>
      </w:r>
      <w:proofErr w:type="gramEnd"/>
      <w:r w:rsidRPr="00133ED3">
        <w:rPr>
          <w:rFonts w:ascii="Times New Roman" w:hAnsi="Times New Roman"/>
          <w:b/>
          <w:bCs/>
          <w:spacing w:val="45"/>
          <w:sz w:val="28"/>
          <w:szCs w:val="28"/>
        </w:rPr>
        <w:t>омент</w:t>
      </w:r>
    </w:p>
    <w:p w:rsidR="0073601A" w:rsidRPr="00133ED3" w:rsidRDefault="0073601A" w:rsidP="0073601A">
      <w:pPr>
        <w:jc w:val="center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Добрый день, ребята!</w:t>
      </w:r>
    </w:p>
    <w:p w:rsidR="0073601A" w:rsidRPr="00133ED3" w:rsidRDefault="0073601A" w:rsidP="0073601A">
      <w:pPr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Сейчас мне хочется, чтобы вы  порадовали друг другу подарками. Как вы думаете, что  можно дарить без ограничений?</w:t>
      </w:r>
    </w:p>
    <w:p w:rsidR="0073601A" w:rsidRPr="00133ED3" w:rsidRDefault="0073601A" w:rsidP="0073601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3ED3">
        <w:rPr>
          <w:rFonts w:ascii="Times New Roman" w:hAnsi="Times New Roman"/>
          <w:bCs/>
          <w:sz w:val="28"/>
          <w:szCs w:val="28"/>
          <w:shd w:val="clear" w:color="auto" w:fill="FFFFFF"/>
        </w:rPr>
        <w:t>Действительно, улыбка</w:t>
      </w:r>
      <w:r w:rsidRPr="00133E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-</w:t>
      </w:r>
      <w:r w:rsidRPr="00133ED3">
        <w:rPr>
          <w:rFonts w:ascii="Times New Roman" w:hAnsi="Times New Roman"/>
          <w:sz w:val="28"/>
          <w:szCs w:val="28"/>
          <w:shd w:val="clear" w:color="auto" w:fill="FFFFFF"/>
        </w:rPr>
        <w:t> это один из самых простых, приятных   подарков, которые люди могут дарить друг другу без ограничений.</w:t>
      </w:r>
    </w:p>
    <w:p w:rsidR="0073601A" w:rsidRPr="00133ED3" w:rsidRDefault="0073601A" w:rsidP="0073601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3ED3">
        <w:rPr>
          <w:rFonts w:ascii="Times New Roman" w:hAnsi="Times New Roman"/>
          <w:sz w:val="28"/>
          <w:szCs w:val="28"/>
          <w:shd w:val="clear" w:color="auto" w:fill="FFFFFF"/>
        </w:rPr>
        <w:t>Какую роль в жизни играет улыбка?</w:t>
      </w:r>
    </w:p>
    <w:p w:rsidR="0073601A" w:rsidRPr="00133ED3" w:rsidRDefault="0073601A" w:rsidP="0073601A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D3">
        <w:rPr>
          <w:rFonts w:ascii="Times New Roman" w:hAnsi="Times New Roman"/>
          <w:sz w:val="28"/>
          <w:szCs w:val="28"/>
          <w:shd w:val="clear" w:color="auto" w:fill="FFFFFF"/>
        </w:rPr>
        <w:t xml:space="preserve"> А знаете ли вы, что </w:t>
      </w:r>
      <w:r w:rsidRPr="00133ED3">
        <w:rPr>
          <w:rFonts w:ascii="Times New Roman" w:eastAsia="Times New Roman" w:hAnsi="Times New Roman"/>
          <w:iCs/>
          <w:sz w:val="28"/>
          <w:szCs w:val="28"/>
          <w:lang w:eastAsia="ru-RU"/>
        </w:rPr>
        <w:t>улыбка – </w:t>
      </w:r>
      <w:hyperlink r:id="rId6" w:tooltip="Нервный срыв. Что делать?" w:history="1">
        <w:r w:rsidRPr="00133ED3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лекарство от стресса</w:t>
        </w:r>
      </w:hyperlink>
      <w:r w:rsidRPr="00133ED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33ED3">
        <w:rPr>
          <w:rFonts w:ascii="Times New Roman" w:eastAsia="Times New Roman" w:hAnsi="Times New Roman"/>
          <w:sz w:val="28"/>
          <w:szCs w:val="28"/>
          <w:lang w:eastAsia="ru-RU"/>
        </w:rPr>
        <w:t xml:space="preserve"> Вы не пробовали, когда у вас плохое настроение, улыбнуться самому себе? Нет? А, зря! Учёные уверяют, что лучшее лекарство от стресса – это наша с вами улыбка. Так как она запускает в нашем организме   такие процессы, при котором чувство тревоги уменьшается, уменьшается и частота дыхания и сердечных сокращений, повышенное артериальное давление нормализуется, </w:t>
      </w:r>
      <w:r w:rsidRPr="00133E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улучшаются процессы пищеварения и даже нормализуются </w:t>
      </w:r>
      <w:hyperlink r:id="rId7" w:tooltip="Как лечить сахарный диабет?" w:history="1">
        <w:r w:rsidRPr="00133ED3">
          <w:rPr>
            <w:rFonts w:ascii="Times New Roman" w:eastAsia="Times New Roman" w:hAnsi="Times New Roman"/>
            <w:sz w:val="28"/>
            <w:szCs w:val="28"/>
            <w:lang w:eastAsia="ru-RU"/>
          </w:rPr>
          <w:t>показатели сахара в крови</w:t>
        </w:r>
      </w:hyperlink>
      <w:r w:rsidRPr="00133ED3">
        <w:rPr>
          <w:rFonts w:ascii="Times New Roman" w:eastAsia="Times New Roman" w:hAnsi="Times New Roman"/>
          <w:sz w:val="28"/>
          <w:szCs w:val="28"/>
          <w:lang w:eastAsia="ru-RU"/>
        </w:rPr>
        <w:t>. Так что, лучшее лекарство от стресса и от других болезней – это улыбка! Давайте ещё раз улыбнёмся!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olor w:val="FF0000"/>
          <w:spacing w:val="45"/>
          <w:sz w:val="28"/>
          <w:szCs w:val="28"/>
        </w:rPr>
      </w:pPr>
      <w:r w:rsidRPr="00133ED3">
        <w:rPr>
          <w:rFonts w:ascii="Times New Roman" w:hAnsi="Times New Roman"/>
          <w:b/>
          <w:bCs/>
          <w:color w:val="FF0000"/>
          <w:spacing w:val="45"/>
          <w:sz w:val="28"/>
          <w:szCs w:val="28"/>
        </w:rPr>
        <w:t>Выдаются листы самооценки с изображением улыбки.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center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Притча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 xml:space="preserve">Спросил как- то учитель троих своих учеников: 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-Почему бьется оконное стекло, когда в него бросают камень?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 xml:space="preserve"> -Потому, что камень тяжелый, – отвечал один из них. 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 xml:space="preserve">-Потому, что стекло хрупкое, – изрек </w:t>
      </w:r>
      <w:proofErr w:type="gramStart"/>
      <w:r w:rsidRPr="00133ED3">
        <w:rPr>
          <w:rFonts w:ascii="Times New Roman" w:hAnsi="Times New Roman"/>
          <w:sz w:val="28"/>
          <w:szCs w:val="28"/>
        </w:rPr>
        <w:t>другой</w:t>
      </w:r>
      <w:proofErr w:type="gramEnd"/>
      <w:r w:rsidRPr="00133ED3">
        <w:rPr>
          <w:rFonts w:ascii="Times New Roman" w:hAnsi="Times New Roman"/>
          <w:sz w:val="28"/>
          <w:szCs w:val="28"/>
        </w:rPr>
        <w:t xml:space="preserve">. 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 xml:space="preserve">-Потому, что метнувшая камень рука была сильна и удар точный, – ответил третий. </w:t>
      </w:r>
      <w:proofErr w:type="gramStart"/>
      <w:r w:rsidRPr="00133ED3">
        <w:rPr>
          <w:rFonts w:ascii="Times New Roman" w:hAnsi="Times New Roman"/>
          <w:sz w:val="28"/>
          <w:szCs w:val="28"/>
        </w:rPr>
        <w:t>-Н</w:t>
      </w:r>
      <w:proofErr w:type="gramEnd"/>
      <w:r w:rsidRPr="00133ED3">
        <w:rPr>
          <w:rFonts w:ascii="Times New Roman" w:hAnsi="Times New Roman"/>
          <w:sz w:val="28"/>
          <w:szCs w:val="28"/>
        </w:rPr>
        <w:t>икто из вас троих не дал правильного ответа, братья мои! Потому что окно было закрыто!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Так и в жизни Друзья. В жизни каждого из нас есть шанс на успех, удачу, счастливую жизнь, но в большинстве случаев наше окно закрыто.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Как вы поняли  данную притчу?</w:t>
      </w:r>
    </w:p>
    <w:p w:rsidR="0073601A" w:rsidRPr="00133ED3" w:rsidRDefault="0073601A" w:rsidP="0073601A">
      <w:pPr>
        <w:pStyle w:val="a6"/>
        <w:framePr w:hSpace="180" w:wrap="around" w:vAnchor="text" w:hAnchor="margin" w:y="258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А в каком значении употребляется слово окно?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olor w:val="FF0000"/>
          <w:spacing w:val="45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Научитесь идти по Пути с открытыми сердцами</w:t>
      </w:r>
    </w:p>
    <w:p w:rsidR="0073601A" w:rsidRPr="00133ED3" w:rsidRDefault="0073601A" w:rsidP="007360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3ED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Pr="00133ED3">
        <w:rPr>
          <w:rFonts w:ascii="Times New Roman" w:hAnsi="Times New Roman"/>
          <w:b/>
          <w:bCs/>
          <w:color w:val="000000"/>
          <w:sz w:val="28"/>
          <w:szCs w:val="28"/>
        </w:rPr>
        <w:t>изученного</w:t>
      </w:r>
      <w:proofErr w:type="gramEnd"/>
      <w:r w:rsidRPr="00133ED3">
        <w:rPr>
          <w:rFonts w:ascii="Times New Roman" w:hAnsi="Times New Roman"/>
          <w:color w:val="000000"/>
          <w:sz w:val="28"/>
          <w:szCs w:val="28"/>
        </w:rPr>
        <w:t>.</w:t>
      </w:r>
      <w:r w:rsidRPr="00133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Pr="00133ED3">
        <w:rPr>
          <w:rFonts w:ascii="Times New Roman" w:hAnsi="Times New Roman"/>
          <w:sz w:val="28"/>
          <w:szCs w:val="28"/>
        </w:rPr>
        <w:t>Фронтальный опрос</w:t>
      </w:r>
    </w:p>
    <w:p w:rsidR="0073601A" w:rsidRPr="00133ED3" w:rsidRDefault="0073601A" w:rsidP="0073601A">
      <w:pPr>
        <w:pStyle w:val="a6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-Что такое сказуемое? (</w:t>
      </w:r>
      <w:r w:rsidRPr="00133ED3">
        <w:rPr>
          <w:rFonts w:ascii="Times New Roman" w:hAnsi="Times New Roman"/>
          <w:color w:val="000000"/>
          <w:sz w:val="28"/>
          <w:szCs w:val="28"/>
        </w:rPr>
        <w:t>Сказуемое главный член предложения, который обычно согласуется с подлежащим и отвечает на вопросы</w:t>
      </w:r>
      <w:r w:rsidRPr="00133ED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3ED3">
        <w:rPr>
          <w:rStyle w:val="a4"/>
          <w:rFonts w:ascii="Times New Roman" w:hAnsi="Times New Roman"/>
          <w:color w:val="000000"/>
          <w:sz w:val="28"/>
          <w:szCs w:val="28"/>
        </w:rPr>
        <w:t>что делает предмет? что с ним происходит? каков он? что он такое? кто он такой?)</w:t>
      </w:r>
    </w:p>
    <w:p w:rsidR="0073601A" w:rsidRPr="00133ED3" w:rsidRDefault="0073601A" w:rsidP="0073601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33ED3">
        <w:rPr>
          <w:rStyle w:val="a4"/>
          <w:rFonts w:ascii="Times New Roman" w:hAnsi="Times New Roman"/>
          <w:color w:val="000000"/>
          <w:sz w:val="28"/>
          <w:szCs w:val="28"/>
        </w:rPr>
        <w:t xml:space="preserve">-С какими видами сказуемых мы уже познакомились? </w:t>
      </w:r>
    </w:p>
    <w:p w:rsidR="0073601A" w:rsidRPr="00133ED3" w:rsidRDefault="00A07774" w:rsidP="0073601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="00736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Работа по вариантам:</w:t>
      </w: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Первый вариант составляет 3 предложения с простым глагольным сказуемым</w:t>
      </w: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Второй вариант составляет 3 предложения с составным глагольным сказуемым</w:t>
      </w: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133ED3">
        <w:rPr>
          <w:rFonts w:ascii="Times New Roman" w:hAnsi="Times New Roman"/>
          <w:color w:val="000000"/>
          <w:sz w:val="28"/>
          <w:szCs w:val="28"/>
        </w:rPr>
        <w:t>(-</w:t>
      </w:r>
      <w:r w:rsidRPr="00133ED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33ED3">
        <w:rPr>
          <w:rStyle w:val="a4"/>
          <w:rFonts w:ascii="Times New Roman" w:hAnsi="Times New Roman"/>
          <w:color w:val="000000"/>
          <w:sz w:val="28"/>
          <w:szCs w:val="28"/>
        </w:rPr>
        <w:t>Простым глагольным сказуемым называется сказуемое, выраженное одним глаголом в каком-либо наклонении.)</w:t>
      </w:r>
    </w:p>
    <w:p w:rsidR="0073601A" w:rsidRPr="00133ED3" w:rsidRDefault="0073601A" w:rsidP="0073601A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133ED3">
        <w:rPr>
          <w:rStyle w:val="a4"/>
          <w:rFonts w:ascii="Times New Roman" w:hAnsi="Times New Roman"/>
          <w:color w:val="000000"/>
          <w:sz w:val="28"/>
          <w:szCs w:val="28"/>
        </w:rPr>
        <w:t>(- Составным глагольным сказуемым называется сказуемое, которое состоит из вспомогательного глагола, выражающего грамматическое значение сказуемого (наклонение, время, лицо), и неопределённой формы глагола, выражающей его основное лексическое значение.)</w:t>
      </w:r>
    </w:p>
    <w:p w:rsidR="0073601A" w:rsidRPr="00133ED3" w:rsidRDefault="0073601A" w:rsidP="007360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33ED3">
        <w:rPr>
          <w:rFonts w:ascii="Times New Roman" w:hAnsi="Times New Roman"/>
          <w:b/>
          <w:bCs/>
          <w:sz w:val="28"/>
          <w:szCs w:val="28"/>
        </w:rPr>
        <w:t>Практическая разминка.</w:t>
      </w:r>
    </w:p>
    <w:p w:rsidR="0073601A" w:rsidRPr="003770DA" w:rsidRDefault="0073601A" w:rsidP="0073601A">
      <w:pPr>
        <w:pStyle w:val="a5"/>
        <w:rPr>
          <w:b/>
          <w:bCs/>
          <w:color w:val="000000"/>
          <w:sz w:val="28"/>
          <w:szCs w:val="28"/>
        </w:rPr>
      </w:pPr>
      <w:r w:rsidRPr="00133ED3">
        <w:rPr>
          <w:b/>
          <w:bCs/>
          <w:color w:val="000000"/>
          <w:sz w:val="28"/>
          <w:szCs w:val="28"/>
        </w:rPr>
        <w:t>Замените простые глагольные сказуемые составными глагольными.</w:t>
      </w:r>
    </w:p>
    <w:p w:rsidR="0073601A" w:rsidRPr="00133ED3" w:rsidRDefault="0073601A" w:rsidP="0073601A">
      <w:pPr>
        <w:pStyle w:val="a5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33ED3">
        <w:rPr>
          <w:color w:val="000000"/>
          <w:sz w:val="28"/>
          <w:szCs w:val="28"/>
        </w:rPr>
        <w:t>а) Деревья пожелтели. (Деревья начали желтеть.)</w:t>
      </w:r>
    </w:p>
    <w:p w:rsidR="0073601A" w:rsidRPr="00133ED3" w:rsidRDefault="0073601A" w:rsidP="0073601A">
      <w:pPr>
        <w:pStyle w:val="a5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33ED3">
        <w:rPr>
          <w:color w:val="000000"/>
          <w:sz w:val="28"/>
          <w:szCs w:val="28"/>
        </w:rPr>
        <w:t>б) Собрание начнется в назначенный срок</w:t>
      </w:r>
      <w:proofErr w:type="gramStart"/>
      <w:r w:rsidRPr="00133ED3">
        <w:rPr>
          <w:color w:val="000000"/>
          <w:sz w:val="28"/>
          <w:szCs w:val="28"/>
        </w:rPr>
        <w:t>.</w:t>
      </w:r>
      <w:proofErr w:type="gramEnd"/>
      <w:r w:rsidRPr="00133ED3">
        <w:rPr>
          <w:color w:val="000000"/>
          <w:sz w:val="28"/>
          <w:szCs w:val="28"/>
        </w:rPr>
        <w:t xml:space="preserve"> ( </w:t>
      </w:r>
      <w:proofErr w:type="gramStart"/>
      <w:r w:rsidRPr="00133ED3">
        <w:rPr>
          <w:color w:val="000000"/>
          <w:sz w:val="28"/>
          <w:szCs w:val="28"/>
        </w:rPr>
        <w:t>д</w:t>
      </w:r>
      <w:proofErr w:type="gramEnd"/>
      <w:r w:rsidRPr="00133ED3">
        <w:rPr>
          <w:color w:val="000000"/>
          <w:sz w:val="28"/>
          <w:szCs w:val="28"/>
        </w:rPr>
        <w:t>олжно начаться)</w:t>
      </w:r>
    </w:p>
    <w:p w:rsidR="0073601A" w:rsidRPr="00133ED3" w:rsidRDefault="0073601A" w:rsidP="0073601A">
      <w:pPr>
        <w:pStyle w:val="a5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33ED3">
        <w:rPr>
          <w:color w:val="000000"/>
          <w:sz w:val="28"/>
          <w:szCs w:val="28"/>
        </w:rPr>
        <w:lastRenderedPageBreak/>
        <w:t>в) Учитель поможет ребятам в решении трудных задач</w:t>
      </w:r>
      <w:proofErr w:type="gramStart"/>
      <w:r w:rsidRPr="00133ED3">
        <w:rPr>
          <w:color w:val="000000"/>
          <w:sz w:val="28"/>
          <w:szCs w:val="28"/>
        </w:rPr>
        <w:t>.</w:t>
      </w:r>
      <w:proofErr w:type="gramEnd"/>
      <w:r w:rsidRPr="00133ED3">
        <w:rPr>
          <w:color w:val="000000"/>
          <w:sz w:val="28"/>
          <w:szCs w:val="28"/>
        </w:rPr>
        <w:t xml:space="preserve"> ( </w:t>
      </w:r>
      <w:proofErr w:type="gramStart"/>
      <w:r w:rsidRPr="00133ED3">
        <w:rPr>
          <w:color w:val="000000"/>
          <w:sz w:val="28"/>
          <w:szCs w:val="28"/>
        </w:rPr>
        <w:t>д</w:t>
      </w:r>
      <w:proofErr w:type="gramEnd"/>
      <w:r w:rsidRPr="00133ED3">
        <w:rPr>
          <w:color w:val="000000"/>
          <w:sz w:val="28"/>
          <w:szCs w:val="28"/>
        </w:rPr>
        <w:t>олжен помочь)</w:t>
      </w:r>
    </w:p>
    <w:p w:rsidR="0073601A" w:rsidRPr="00133ED3" w:rsidRDefault="0073601A" w:rsidP="0073601A">
      <w:pPr>
        <w:pStyle w:val="a5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33ED3">
        <w:rPr>
          <w:color w:val="000000"/>
          <w:sz w:val="28"/>
          <w:szCs w:val="28"/>
        </w:rPr>
        <w:t>д) Она водит машину</w:t>
      </w:r>
      <w:proofErr w:type="gramStart"/>
      <w:r w:rsidRPr="00133ED3">
        <w:rPr>
          <w:color w:val="000000"/>
          <w:sz w:val="28"/>
          <w:szCs w:val="28"/>
        </w:rPr>
        <w:t>.</w:t>
      </w:r>
      <w:proofErr w:type="gramEnd"/>
      <w:r w:rsidRPr="00133ED3">
        <w:rPr>
          <w:color w:val="000000"/>
          <w:sz w:val="28"/>
          <w:szCs w:val="28"/>
        </w:rPr>
        <w:t xml:space="preserve"> ( </w:t>
      </w:r>
      <w:proofErr w:type="gramStart"/>
      <w:r w:rsidRPr="00133ED3">
        <w:rPr>
          <w:color w:val="000000"/>
          <w:sz w:val="28"/>
          <w:szCs w:val="28"/>
        </w:rPr>
        <w:t>у</w:t>
      </w:r>
      <w:proofErr w:type="gramEnd"/>
      <w:r w:rsidRPr="00133ED3">
        <w:rPr>
          <w:color w:val="000000"/>
          <w:sz w:val="28"/>
          <w:szCs w:val="28"/>
        </w:rPr>
        <w:t>меет водить)</w:t>
      </w:r>
    </w:p>
    <w:p w:rsidR="0073601A" w:rsidRPr="00133ED3" w:rsidRDefault="0073601A" w:rsidP="0073601A">
      <w:pPr>
        <w:pStyle w:val="a5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val="en-US" w:eastAsia="en-US"/>
        </w:rPr>
        <w:t>III</w:t>
      </w:r>
      <w:r>
        <w:rPr>
          <w:b/>
          <w:bCs/>
          <w:color w:val="000000"/>
          <w:sz w:val="28"/>
          <w:szCs w:val="28"/>
          <w:lang w:eastAsia="en-US"/>
        </w:rPr>
        <w:t>.</w:t>
      </w:r>
      <w:r w:rsidRPr="00133ED3">
        <w:rPr>
          <w:b/>
          <w:bCs/>
          <w:color w:val="000000"/>
          <w:sz w:val="28"/>
          <w:szCs w:val="28"/>
          <w:lang w:eastAsia="en-US"/>
        </w:rPr>
        <w:t>Изучение новой темы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>Давайте  выпишем  из притчи следующие предложения: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sz w:val="28"/>
          <w:szCs w:val="28"/>
        </w:rPr>
        <w:t>Спросил как- то учитель троих своих учеников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>Рука была сильна.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>Окно было закрыто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Найдите сказуемые и определите их тип. Подпишите части речи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>С какими трудностями вы столкнулись?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Ответьте на вопросы.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lang w:eastAsia="ru-RU"/>
        </w:rPr>
        <w:t>- Какая часть речи входит в состав сказуемого?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(имя прилагательное, существительное, т.е. именная часть)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Как мы можем назвать сказуемое, в состав которого входит </w:t>
      </w: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именная </w:t>
      </w: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часть?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(именное)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 Если сказуемое состоит из нескольких слов, оно будет простым или </w:t>
      </w: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составным?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(составным)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 Значит, мы изучаем </w:t>
      </w:r>
      <w:proofErr w:type="gramStart"/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сегодня</w:t>
      </w:r>
      <w:proofErr w:type="gramEnd"/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на уроке </w:t>
      </w:r>
      <w:proofErr w:type="gramStart"/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какое</w:t>
      </w:r>
      <w:proofErr w:type="gramEnd"/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сказуемое?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(составное именное сказуемое)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Следовательно, </w:t>
      </w:r>
      <w:r w:rsidRPr="00133ED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 урока</w:t>
      </w: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…</w:t>
      </w:r>
    </w:p>
    <w:p w:rsidR="0073601A" w:rsidRPr="00133ED3" w:rsidRDefault="0073601A" w:rsidP="007360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ED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(составное именное сказуемое</w:t>
      </w:r>
      <w:r w:rsidRPr="00133E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)</w:t>
      </w:r>
    </w:p>
    <w:p w:rsidR="0073601A" w:rsidRPr="00133ED3" w:rsidRDefault="0073601A" w:rsidP="0073601A">
      <w:pPr>
        <w:shd w:val="clear" w:color="auto" w:fill="FFFFFF"/>
        <w:spacing w:after="335" w:line="240" w:lineRule="auto"/>
        <w:outlineLvl w:val="0"/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</w:pPr>
      <w:r w:rsidRPr="00133ED3"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  <w:t>- Запишите тему урока. (Составное именное сказуемое)</w:t>
      </w:r>
    </w:p>
    <w:p w:rsidR="0073601A" w:rsidRPr="00133ED3" w:rsidRDefault="0073601A" w:rsidP="0073601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  <w:t>(Сформулируйте цель урока</w:t>
      </w:r>
      <w:proofErr w:type="gramStart"/>
      <w:r w:rsidRPr="00133ED3">
        <w:rPr>
          <w:rFonts w:ascii="Times New Roman" w:hAnsi="Times New Roman"/>
          <w:color w:val="00000A"/>
          <w:kern w:val="36"/>
          <w:sz w:val="28"/>
          <w:szCs w:val="28"/>
          <w:lang w:eastAsia="ru-RU"/>
        </w:rPr>
        <w:t>.</w:t>
      </w:r>
      <w:proofErr w:type="gramEnd"/>
      <w:r w:rsidRPr="00133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ED3">
        <w:rPr>
          <w:rFonts w:ascii="Times New Roman" w:hAnsi="Times New Roman"/>
          <w:sz w:val="28"/>
          <w:szCs w:val="28"/>
        </w:rPr>
        <w:t>о</w:t>
      </w:r>
      <w:proofErr w:type="gramEnd"/>
      <w:r w:rsidRPr="00133ED3">
        <w:rPr>
          <w:rFonts w:ascii="Times New Roman" w:hAnsi="Times New Roman"/>
          <w:sz w:val="28"/>
          <w:szCs w:val="28"/>
        </w:rPr>
        <w:t>тработать умения различать составные глагольные и составные именные сказуемые, определять способы выражения именной части составного именного сказуемого.)</w:t>
      </w:r>
    </w:p>
    <w:p w:rsidR="0073601A" w:rsidRPr="0073601A" w:rsidRDefault="0073601A" w:rsidP="0073601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3601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3601A">
        <w:rPr>
          <w:rFonts w:ascii="Times New Roman" w:hAnsi="Times New Roman"/>
          <w:b/>
          <w:sz w:val="28"/>
          <w:szCs w:val="28"/>
        </w:rPr>
        <w:t xml:space="preserve">. </w:t>
      </w:r>
    </w:p>
    <w:p w:rsidR="0073601A" w:rsidRDefault="0073601A" w:rsidP="0073601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3ED3">
        <w:rPr>
          <w:rFonts w:ascii="Times New Roman" w:hAnsi="Times New Roman"/>
          <w:sz w:val="28"/>
          <w:szCs w:val="28"/>
        </w:rPr>
        <w:t>Вращение головой, плечами.</w:t>
      </w:r>
    </w:p>
    <w:p w:rsidR="00A07774" w:rsidRPr="00133ED3" w:rsidRDefault="00A07774" w:rsidP="00A07774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6384" w:rsidRPr="00A07774" w:rsidRDefault="00A07774">
      <w:pPr>
        <w:rPr>
          <w:rFonts w:ascii="Times New Roman" w:hAnsi="Times New Roman"/>
          <w:b/>
          <w:color w:val="FF0000"/>
          <w:sz w:val="28"/>
          <w:szCs w:val="28"/>
        </w:rPr>
      </w:pPr>
      <w:r w:rsidRPr="00A07774">
        <w:rPr>
          <w:rFonts w:ascii="Times New Roman" w:hAnsi="Times New Roman"/>
          <w:b/>
          <w:color w:val="FF0000"/>
          <w:sz w:val="28"/>
          <w:szCs w:val="28"/>
        </w:rPr>
        <w:t>ВЫДАЮТСЯ РАБОЧИЕ ЛИСТЫ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Теоретический материал: </w:t>
      </w:r>
      <w:r w:rsidRPr="0073601A">
        <w:rPr>
          <w:rFonts w:ascii="Times New Roman" w:hAnsi="Times New Roman"/>
          <w:b/>
          <w:sz w:val="28"/>
          <w:szCs w:val="28"/>
        </w:rPr>
        <w:t xml:space="preserve"> </w:t>
      </w:r>
      <w:r w:rsidRPr="0073601A">
        <w:rPr>
          <w:rFonts w:ascii="Times New Roman" w:hAnsi="Times New Roman"/>
          <w:sz w:val="28"/>
          <w:szCs w:val="28"/>
        </w:rPr>
        <w:t>Составное именное сказуемое отвечает на вопросы: какой</w:t>
      </w:r>
      <w:proofErr w:type="gramStart"/>
      <w:r w:rsidRPr="0073601A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каков?, кто такой?, что такое? Оно состоит из двух частей: </w:t>
      </w:r>
      <w:r>
        <w:rPr>
          <w:rFonts w:ascii="Times New Roman" w:hAnsi="Times New Roman"/>
          <w:sz w:val="28"/>
          <w:szCs w:val="28"/>
        </w:rPr>
        <w:t>ЧАСТЬ СИС=</w:t>
      </w:r>
      <w:proofErr w:type="spellStart"/>
      <w:r>
        <w:rPr>
          <w:rFonts w:ascii="Times New Roman" w:hAnsi="Times New Roman"/>
          <w:sz w:val="28"/>
          <w:szCs w:val="28"/>
        </w:rPr>
        <w:t>связка+именная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часть.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ВИДЫ ГЛАГОЛОВ-СВЯЗОК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601A">
        <w:rPr>
          <w:rFonts w:ascii="Times New Roman" w:hAnsi="Times New Roman"/>
          <w:sz w:val="28"/>
          <w:szCs w:val="28"/>
        </w:rPr>
        <w:t>грамматическое значение</w:t>
      </w:r>
      <w:r>
        <w:rPr>
          <w:rFonts w:ascii="Times New Roman" w:hAnsi="Times New Roman"/>
          <w:sz w:val="28"/>
          <w:szCs w:val="28"/>
        </w:rPr>
        <w:t>):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73601A">
        <w:rPr>
          <w:rFonts w:ascii="Times New Roman" w:hAnsi="Times New Roman"/>
          <w:sz w:val="28"/>
          <w:szCs w:val="28"/>
        </w:rPr>
        <w:t>Глаголом-связкой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быть, который не имеет лексического значения и в настоящем времени обычно отсутствует (нулевая связка)</w:t>
      </w:r>
      <w:r>
        <w:rPr>
          <w:rFonts w:ascii="Times New Roman" w:hAnsi="Times New Roman"/>
          <w:sz w:val="28"/>
          <w:szCs w:val="28"/>
        </w:rPr>
        <w:t>.</w:t>
      </w:r>
      <w:r w:rsidRPr="0073601A">
        <w:rPr>
          <w:rFonts w:ascii="Times New Roman" w:hAnsi="Times New Roman"/>
          <w:sz w:val="28"/>
          <w:szCs w:val="28"/>
        </w:rPr>
        <w:t xml:space="preserve"> Пример: Мой отец был директором. Я буду летчиком.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2) глаголами-связками стать, становиться, делаться, являться, считаться, </w:t>
      </w:r>
      <w:r w:rsidRPr="0073601A">
        <w:rPr>
          <w:rFonts w:ascii="Times New Roman" w:hAnsi="Times New Roman"/>
          <w:sz w:val="28"/>
          <w:szCs w:val="28"/>
        </w:rPr>
        <w:lastRenderedPageBreak/>
        <w:t xml:space="preserve">казаться, называться, представляться, представлять собой и </w:t>
      </w:r>
      <w:proofErr w:type="spellStart"/>
      <w:proofErr w:type="gramStart"/>
      <w:r w:rsidRPr="0073601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3601A">
        <w:rPr>
          <w:rFonts w:ascii="Times New Roman" w:hAnsi="Times New Roman"/>
          <w:sz w:val="28"/>
          <w:szCs w:val="28"/>
        </w:rPr>
        <w:t xml:space="preserve"> Пример: </w:t>
      </w:r>
      <w:proofErr w:type="gramStart"/>
      <w:r w:rsidRPr="0073601A">
        <w:rPr>
          <w:rFonts w:ascii="Times New Roman" w:hAnsi="Times New Roman"/>
          <w:sz w:val="28"/>
          <w:szCs w:val="28"/>
        </w:rPr>
        <w:t xml:space="preserve">Вода казалась тёплой.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3) Глагол со значением движения, состояния, деятельности: вернуться, возвратиться, идти, уходить, стоять, лежать, сидеть, родиться, жить, умереть, работать и др. Пример: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01A">
        <w:rPr>
          <w:rFonts w:ascii="Times New Roman" w:hAnsi="Times New Roman"/>
          <w:sz w:val="28"/>
          <w:szCs w:val="28"/>
        </w:rPr>
        <w:t>Друзья ходили довольные.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4) Может присоединяться к подлежащему с помощью: • частиц это, вот, значит, это, значит; • сравнительных слов как, словно, будто, точно, все равно что ...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Пример: Твои </w:t>
      </w:r>
      <w:proofErr w:type="gramStart"/>
      <w:r w:rsidRPr="0073601A">
        <w:rPr>
          <w:rFonts w:ascii="Times New Roman" w:hAnsi="Times New Roman"/>
          <w:sz w:val="28"/>
          <w:szCs w:val="28"/>
        </w:rPr>
        <w:t>речи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будто острый нож.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ИМЕННАЯ</w:t>
      </w:r>
      <w:r>
        <w:rPr>
          <w:rFonts w:ascii="Times New Roman" w:hAnsi="Times New Roman"/>
          <w:sz w:val="28"/>
          <w:szCs w:val="28"/>
        </w:rPr>
        <w:t xml:space="preserve"> ЧАСТЬ (</w:t>
      </w:r>
      <w:r w:rsidRPr="0073601A">
        <w:rPr>
          <w:rFonts w:ascii="Times New Roman" w:hAnsi="Times New Roman"/>
          <w:sz w:val="28"/>
          <w:szCs w:val="28"/>
        </w:rPr>
        <w:t>лексическое значение</w:t>
      </w:r>
      <w:r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1) существительным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 Мой отец был директором.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2) полным или кратким прилагательным</w:t>
      </w:r>
      <w:r>
        <w:rPr>
          <w:rFonts w:ascii="Times New Roman" w:hAnsi="Times New Roman"/>
          <w:sz w:val="28"/>
          <w:szCs w:val="28"/>
        </w:rPr>
        <w:t>:</w:t>
      </w:r>
      <w:r w:rsidRPr="00736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Погода стоит солнечная. Дни стали холодны.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3) местоимением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Эта ручка моя.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4) числительным</w:t>
      </w:r>
      <w:r>
        <w:rPr>
          <w:rFonts w:ascii="Times New Roman" w:hAnsi="Times New Roman"/>
          <w:sz w:val="28"/>
          <w:szCs w:val="28"/>
        </w:rPr>
        <w:t>:</w:t>
      </w:r>
      <w:r w:rsidRPr="00736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Моё выступление первое</w:t>
      </w:r>
      <w:r>
        <w:rPr>
          <w:rFonts w:ascii="Times New Roman" w:hAnsi="Times New Roman"/>
          <w:sz w:val="28"/>
          <w:szCs w:val="28"/>
        </w:rPr>
        <w:t>.</w:t>
      </w:r>
      <w:r w:rsidRPr="00736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5) Полным и кратким причастием: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 Трава была нескошенная.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6) Словом категории состояния: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На улице тепло.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7) На</w:t>
      </w:r>
      <w:r>
        <w:rPr>
          <w:rFonts w:ascii="Times New Roman" w:hAnsi="Times New Roman"/>
          <w:sz w:val="28"/>
          <w:szCs w:val="28"/>
        </w:rPr>
        <w:t>речием: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Всё должно </w:t>
      </w:r>
      <w:proofErr w:type="gramStart"/>
      <w:r w:rsidRPr="0073601A">
        <w:rPr>
          <w:rFonts w:ascii="Times New Roman" w:hAnsi="Times New Roman"/>
          <w:sz w:val="28"/>
          <w:szCs w:val="28"/>
        </w:rPr>
        <w:t>быть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по-твоему. </w:t>
      </w:r>
      <w:r>
        <w:rPr>
          <w:rFonts w:ascii="Times New Roman" w:hAnsi="Times New Roman"/>
          <w:sz w:val="28"/>
          <w:szCs w:val="28"/>
        </w:rPr>
        <w:br/>
        <w:t>8) Словосочетанием: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Наши соседи оказались пожилыми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</w:p>
    <w:p w:rsidR="0073601A" w:rsidRDefault="00A077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IV. </w:t>
      </w:r>
      <w:r w:rsidR="0073601A" w:rsidRPr="0073601A">
        <w:rPr>
          <w:rFonts w:ascii="Times New Roman" w:hAnsi="Times New Roman"/>
          <w:b/>
          <w:sz w:val="28"/>
          <w:szCs w:val="28"/>
        </w:rPr>
        <w:t xml:space="preserve">СОСТАВНОЕ ИМЕННОЕ СКАЗУЕМОЕ. Практика.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t>Упражнение 1: Найдите в предложениях составные именные сказуемые. Глаголы-связки записывайте в первый столбик, именные части – во второй. Определите, чем выражены именные части сказуемых.</w:t>
      </w:r>
      <w:r w:rsidRPr="0073601A">
        <w:rPr>
          <w:rFonts w:ascii="Times New Roman" w:hAnsi="Times New Roman"/>
          <w:sz w:val="28"/>
          <w:szCs w:val="28"/>
        </w:rPr>
        <w:t xml:space="preserve">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1. Всё делается светлее, веселее от первого снега 2. Ум — это хлеб, который насыщает, шутка — это специя, вызывающая аппетит. 3. Цветущие сады насквозь пропитаны запахом сирени. 4. Морозко был шахтёр во втором поколении. 5. Переход весны в лето почти незаметен. 6. Осень — бедствие </w:t>
      </w:r>
      <w:r w:rsidRPr="0073601A">
        <w:rPr>
          <w:rFonts w:ascii="Times New Roman" w:hAnsi="Times New Roman"/>
          <w:sz w:val="28"/>
          <w:szCs w:val="28"/>
        </w:rPr>
        <w:lastRenderedPageBreak/>
        <w:t xml:space="preserve">боровой птице, особенно глухарю. 7. Один голос может оказаться решающим. 8. Много сложено народом примет о весне. 9. Ночь становится все таинственнее. 10. На лесных тропах возможна встреча с лосятами.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Глагол-связка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3601A">
        <w:rPr>
          <w:rFonts w:ascii="Times New Roman" w:hAnsi="Times New Roman"/>
          <w:sz w:val="28"/>
          <w:szCs w:val="28"/>
        </w:rPr>
        <w:t xml:space="preserve"> Именная часть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b/>
          <w:sz w:val="28"/>
          <w:szCs w:val="28"/>
        </w:rPr>
        <w:t>Упражнение 2: Спишите предложения, вставляя глагол-связку в нужном времени и наклонении. Укажите, какой частью речи выражена именная часть сказуемого.</w:t>
      </w:r>
      <w:r w:rsidRPr="0073601A">
        <w:rPr>
          <w:rFonts w:ascii="Times New Roman" w:hAnsi="Times New Roman"/>
          <w:sz w:val="28"/>
          <w:szCs w:val="28"/>
        </w:rPr>
        <w:t xml:space="preserve">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1. Юноша (стать) хорошим </w:t>
      </w:r>
      <w:proofErr w:type="spellStart"/>
      <w:r w:rsidRPr="0073601A">
        <w:rPr>
          <w:rFonts w:ascii="Times New Roman" w:hAnsi="Times New Roman"/>
          <w:sz w:val="28"/>
          <w:szCs w:val="28"/>
        </w:rPr>
        <w:t>музыканстом</w:t>
      </w:r>
      <w:proofErr w:type="spellEnd"/>
      <w:r w:rsidRPr="0073601A">
        <w:rPr>
          <w:rFonts w:ascii="Times New Roman" w:hAnsi="Times New Roman"/>
          <w:sz w:val="28"/>
          <w:szCs w:val="28"/>
        </w:rPr>
        <w:t xml:space="preserve">. 2. Моя бабушка (быть) самый дорогой человек на свете. 3. За окнами (становится) темно. 4. Он (считается) моим близким другом. 5. Корень учения (быть) горек, да плоды (быть) сладки. 6. Погода к вечеру (делается) все хуже и хуже. </w:t>
      </w:r>
    </w:p>
    <w:p w:rsidR="0073601A" w:rsidRP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t>Упражнение 3: Переделайте предложения так, чтобы простое глагольное сказуемое стало составным именным. Как изменилось значение предложения? Что выступает в роли связки?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 Образец: Школа опустела. Школа стала пустой.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 1) Она изучает историю. _______________________________________________________________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2) Метель все усиливается. _______________________________________________________________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 xml:space="preserve">3) Брат руководит лабораторией. _______________________________________________________________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  <w:r w:rsidRPr="0073601A">
        <w:rPr>
          <w:rFonts w:ascii="Times New Roman" w:hAnsi="Times New Roman"/>
          <w:sz w:val="28"/>
          <w:szCs w:val="28"/>
        </w:rPr>
        <w:t>4) Небо светлеет.</w:t>
      </w:r>
    </w:p>
    <w:p w:rsidR="0073601A" w:rsidRDefault="0073601A">
      <w:pPr>
        <w:rPr>
          <w:rFonts w:ascii="Times New Roman" w:hAnsi="Times New Roman"/>
          <w:b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t>Упражнение 4: Дополните предложения именной частью составного именного сказуемого. Если эту работу трудно выполнить самостоятельно, используйте слова для справки.</w:t>
      </w:r>
    </w:p>
    <w:p w:rsidR="0073601A" w:rsidRP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 1. Дом был ____________________________________________________. </w:t>
      </w:r>
    </w:p>
    <w:p w:rsidR="0073601A" w:rsidRP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2. Несколько деревьев в старом саду были _________________________. </w:t>
      </w:r>
    </w:p>
    <w:p w:rsidR="0073601A" w:rsidRP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>3. Пусть народы на нашей планете будут ________________________.</w:t>
      </w:r>
    </w:p>
    <w:p w:rsidR="0073601A" w:rsidRP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 4. Все в природе _______________, но вода - _______________ природы.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3601A">
        <w:rPr>
          <w:rFonts w:ascii="Times New Roman" w:hAnsi="Times New Roman"/>
          <w:sz w:val="28"/>
          <w:szCs w:val="28"/>
        </w:rPr>
        <w:t>Девочка стала _______________________________________________.</w:t>
      </w:r>
      <w:r w:rsidRPr="0073601A">
        <w:rPr>
          <w:rFonts w:ascii="Times New Roman" w:hAnsi="Times New Roman"/>
          <w:b/>
          <w:sz w:val="28"/>
          <w:szCs w:val="28"/>
        </w:rPr>
        <w:t xml:space="preserve"> Слова для справок: </w:t>
      </w:r>
      <w:r w:rsidRPr="0073601A">
        <w:rPr>
          <w:rFonts w:ascii="Times New Roman" w:hAnsi="Times New Roman"/>
          <w:sz w:val="28"/>
          <w:szCs w:val="28"/>
        </w:rPr>
        <w:t>высок, красив, стары, дружны и счастливы, прекрасно, краса, добрее, приветливее.</w:t>
      </w:r>
      <w:proofErr w:type="gramEnd"/>
    </w:p>
    <w:p w:rsidR="0073601A" w:rsidRDefault="0073601A">
      <w:pPr>
        <w:rPr>
          <w:rFonts w:ascii="Times New Roman" w:hAnsi="Times New Roman"/>
          <w:b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lastRenderedPageBreak/>
        <w:t xml:space="preserve">Упражнение 5: Спишите, подчеркните подлежащее и сказуемое. Укажите тип сказуемого. 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>1. Она недовольна собой. 2. До Ельца дороги ужасны. 3. Вода всё желтее и желтее. 4. Двери были заперты. 5. Хозяйство шло у него недурно. 6. Несколько минут всё шло хорошо. 7. Я добровольно стал слугою. 8. Поединок мой стал известен родителям.</w:t>
      </w:r>
    </w:p>
    <w:p w:rsidR="0073601A" w:rsidRDefault="0073601A">
      <w:pPr>
        <w:rPr>
          <w:rFonts w:ascii="Times New Roman" w:hAnsi="Times New Roman"/>
          <w:b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t>Упражнение 6: Расставьте недостающие знаки препинания. Подчеркните грамматические основы, укажите вид каждого сказуемого.</w:t>
      </w:r>
    </w:p>
    <w:p w:rsidR="0073601A" w:rsidRDefault="0073601A">
      <w:pPr>
        <w:rPr>
          <w:rFonts w:ascii="Times New Roman" w:hAnsi="Times New Roman"/>
          <w:sz w:val="28"/>
          <w:szCs w:val="28"/>
        </w:rPr>
      </w:pPr>
      <w:r w:rsidRPr="0073601A">
        <w:rPr>
          <w:rFonts w:ascii="Times New Roman" w:hAnsi="Times New Roman"/>
          <w:sz w:val="28"/>
          <w:szCs w:val="28"/>
        </w:rPr>
        <w:t xml:space="preserve">Утром я выспавшийся полный свежих сил вышел на вахту. (________). До чего же хорошо когда в воздухе разливается запах йода и океан расстилается вокруг как зеленый шелк. (_________). В свежем воздухе чувствовалась, однако, примесь какого-то странного запаха и я не мог </w:t>
      </w:r>
      <w:proofErr w:type="gramStart"/>
      <w:r w:rsidRPr="0073601A">
        <w:rPr>
          <w:rFonts w:ascii="Times New Roman" w:hAnsi="Times New Roman"/>
          <w:sz w:val="28"/>
          <w:szCs w:val="28"/>
        </w:rPr>
        <w:t>понять</w:t>
      </w:r>
      <w:proofErr w:type="gramEnd"/>
      <w:r w:rsidRPr="0073601A">
        <w:rPr>
          <w:rFonts w:ascii="Times New Roman" w:hAnsi="Times New Roman"/>
          <w:sz w:val="28"/>
          <w:szCs w:val="28"/>
        </w:rPr>
        <w:t xml:space="preserve"> чем пахнет. (_________). Оглядев горизонт я заметил вдалеке темную полоску похожую на тень от набежавшей тучки. (_________). Небо по-прежнему сияло голубизной и все же там, на блестящей поверхности моря что-то темнело</w:t>
      </w:r>
      <w:proofErr w:type="gramStart"/>
      <w:r w:rsidRPr="0073601A">
        <w:rPr>
          <w:rFonts w:ascii="Times New Roman" w:hAnsi="Times New Roman"/>
          <w:sz w:val="28"/>
          <w:szCs w:val="28"/>
        </w:rPr>
        <w:t>. (_________).</w:t>
      </w:r>
      <w:proofErr w:type="gramEnd"/>
    </w:p>
    <w:p w:rsidR="0073601A" w:rsidRDefault="0073601A">
      <w:pPr>
        <w:rPr>
          <w:rFonts w:ascii="Times New Roman" w:hAnsi="Times New Roman"/>
          <w:b/>
          <w:sz w:val="28"/>
          <w:szCs w:val="28"/>
        </w:rPr>
      </w:pPr>
      <w:r w:rsidRPr="0073601A">
        <w:rPr>
          <w:rFonts w:ascii="Times New Roman" w:hAnsi="Times New Roman"/>
          <w:b/>
          <w:sz w:val="28"/>
          <w:szCs w:val="28"/>
        </w:rPr>
        <w:t>Упражнение 7: Задание № 1 в ОГЭ требует от вас знаний на эту тему. Формулировка задания такова: Определите грамматическую основу в предложениях.</w:t>
      </w:r>
    </w:p>
    <w:p w:rsidR="0073601A" w:rsidRDefault="0073601A">
      <w:pPr>
        <w:rPr>
          <w:rFonts w:ascii="Times New Roman" w:hAnsi="Times New Roman"/>
          <w:sz w:val="28"/>
          <w:szCs w:val="28"/>
          <w:lang w:val="en-US"/>
        </w:rPr>
      </w:pPr>
      <w:r w:rsidRPr="0073601A">
        <w:rPr>
          <w:rFonts w:ascii="Times New Roman" w:hAnsi="Times New Roman"/>
          <w:sz w:val="28"/>
          <w:szCs w:val="28"/>
        </w:rPr>
        <w:t xml:space="preserve">1. Язык — это зеркало, которое стоит между нами и миром, отражая общие представления всех говорящих на нём. 2. Это сообщение было опубликовано в одной из шведских газет, когда берестяные грамоты выставлялись в Швеции. 3. Историческая география населения — наука, изучающая формирование, размещение и движение населения </w:t>
      </w:r>
      <w:r>
        <w:rPr>
          <w:rFonts w:ascii="Times New Roman" w:hAnsi="Times New Roman"/>
          <w:sz w:val="28"/>
          <w:szCs w:val="28"/>
        </w:rPr>
        <w:t xml:space="preserve">в разные исторические периоды. </w:t>
      </w:r>
      <w:r w:rsidRPr="0073601A">
        <w:rPr>
          <w:rFonts w:ascii="Times New Roman" w:hAnsi="Times New Roman"/>
          <w:sz w:val="28"/>
          <w:szCs w:val="28"/>
        </w:rPr>
        <w:t xml:space="preserve"> 4. Уникальность нашей планеты заключается, прежде всего, в том, что на ней живём мы — разумные люди, появление которых стало вершиной эволюции. 5. Весьма популярны созвездия зодиакального пояса, имеющие древнюю астрологическую историю.</w:t>
      </w:r>
    </w:p>
    <w:p w:rsidR="00A07774" w:rsidRDefault="00A07774">
      <w:pPr>
        <w:rPr>
          <w:rFonts w:ascii="Times New Roman" w:hAnsi="Times New Roman"/>
          <w:sz w:val="28"/>
          <w:szCs w:val="28"/>
          <w:lang w:val="en-US"/>
        </w:rPr>
      </w:pPr>
    </w:p>
    <w:p w:rsidR="00A07774" w:rsidRPr="00A07774" w:rsidRDefault="00A07774" w:rsidP="00A07774">
      <w:pPr>
        <w:rPr>
          <w:rFonts w:ascii="Times New Roman" w:hAnsi="Times New Roman"/>
          <w:b/>
          <w:bCs/>
          <w:sz w:val="28"/>
          <w:szCs w:val="28"/>
        </w:rPr>
      </w:pPr>
      <w:r w:rsidRPr="00A0777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A07774">
        <w:rPr>
          <w:rFonts w:ascii="Times New Roman" w:hAnsi="Times New Roman"/>
          <w:b/>
          <w:bCs/>
          <w:sz w:val="28"/>
          <w:szCs w:val="28"/>
        </w:rPr>
        <w:t>. Рефлексия</w:t>
      </w:r>
    </w:p>
    <w:p w:rsidR="00A07774" w:rsidRPr="00A07774" w:rsidRDefault="00A07774" w:rsidP="00A07774">
      <w:pPr>
        <w:rPr>
          <w:rFonts w:ascii="Times New Roman" w:hAnsi="Times New Roman"/>
          <w:sz w:val="28"/>
          <w:szCs w:val="28"/>
        </w:rPr>
      </w:pPr>
      <w:r w:rsidRPr="00A07774">
        <w:rPr>
          <w:rFonts w:ascii="Times New Roman" w:hAnsi="Times New Roman"/>
          <w:sz w:val="28"/>
          <w:szCs w:val="28"/>
        </w:rPr>
        <w:t>Закончите фразу: сегодня я узнал много…, мне понравилось то</w:t>
      </w:r>
      <w:proofErr w:type="gramStart"/>
      <w:r w:rsidRPr="00A07774">
        <w:rPr>
          <w:rFonts w:ascii="Times New Roman" w:hAnsi="Times New Roman"/>
          <w:sz w:val="28"/>
          <w:szCs w:val="28"/>
        </w:rPr>
        <w:t>,..,</w:t>
      </w:r>
      <w:proofErr w:type="gramEnd"/>
    </w:p>
    <w:p w:rsidR="00A07774" w:rsidRPr="00A07774" w:rsidRDefault="00A07774" w:rsidP="00A07774">
      <w:pPr>
        <w:rPr>
          <w:rFonts w:ascii="Times New Roman" w:hAnsi="Times New Roman"/>
          <w:sz w:val="28"/>
          <w:szCs w:val="28"/>
        </w:rPr>
      </w:pPr>
      <w:r w:rsidRPr="00A07774">
        <w:rPr>
          <w:rFonts w:ascii="Times New Roman" w:hAnsi="Times New Roman"/>
          <w:sz w:val="28"/>
          <w:szCs w:val="28"/>
        </w:rPr>
        <w:t>теперь я смогу…, я понял, что сказуемые…</w:t>
      </w:r>
    </w:p>
    <w:p w:rsidR="00A07774" w:rsidRDefault="00A07774">
      <w:pPr>
        <w:rPr>
          <w:rFonts w:ascii="Times New Roman" w:hAnsi="Times New Roman"/>
          <w:sz w:val="28"/>
          <w:szCs w:val="28"/>
        </w:rPr>
      </w:pPr>
    </w:p>
    <w:p w:rsidR="00A07774" w:rsidRPr="00A07774" w:rsidRDefault="00A07774" w:rsidP="00A07774">
      <w:pPr>
        <w:rPr>
          <w:rFonts w:ascii="Times New Roman" w:hAnsi="Times New Roman"/>
          <w:sz w:val="28"/>
          <w:szCs w:val="28"/>
          <w:lang w:val="en-US"/>
        </w:rPr>
      </w:pPr>
    </w:p>
    <w:p w:rsidR="00A07774" w:rsidRPr="00A07774" w:rsidRDefault="00A07774" w:rsidP="00A07774">
      <w:pPr>
        <w:jc w:val="center"/>
        <w:rPr>
          <w:rFonts w:ascii="Times New Roman" w:hAnsi="Times New Roman"/>
          <w:sz w:val="28"/>
          <w:szCs w:val="28"/>
        </w:rPr>
      </w:pPr>
      <w:r w:rsidRPr="00A07774">
        <w:rPr>
          <w:rFonts w:ascii="Times New Roman" w:hAnsi="Times New Roman"/>
          <w:sz w:val="28"/>
          <w:szCs w:val="28"/>
        </w:rPr>
        <w:t>Оценочный лист</w:t>
      </w:r>
      <w:r w:rsidRPr="00A07774">
        <w:t xml:space="preserve"> </w:t>
      </w:r>
      <w:r>
        <w:rPr>
          <w:noProof/>
          <w:lang w:eastAsia="ru-RU"/>
        </w:rPr>
        <w:drawing>
          <wp:inline distT="0" distB="0" distL="0" distR="0">
            <wp:extent cx="6147435" cy="4065270"/>
            <wp:effectExtent l="0" t="0" r="5715" b="0"/>
            <wp:docPr id="1" name="Рисунок 1" descr="https://i.pinimg.com/originals/10/18/2a/10182ad57f45b50d1f78470aa26c4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.pinimg.com/originals/10/18/2a/10182ad57f45b50d1f78470aa26c4b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A07774" w:rsidRPr="00A07774" w:rsidTr="006B6BA8">
        <w:trPr>
          <w:trHeight w:val="983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74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74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1.Фронтальный опрос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по вариантам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3.Практическая разминка.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4.Упражнение 1.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5.Упражнение 2.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6.Упражнение 3.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7.Упражнение 4.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Упражнение 5.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Упражнение 6.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Упражнение 7. 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774" w:rsidRPr="00A07774" w:rsidTr="006B6BA8">
        <w:trPr>
          <w:trHeight w:val="135"/>
        </w:trPr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7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913" w:type="dxa"/>
          </w:tcPr>
          <w:p w:rsidR="00A07774" w:rsidRPr="00A07774" w:rsidRDefault="00A07774" w:rsidP="00A07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774" w:rsidRPr="00A07774" w:rsidRDefault="00A07774">
      <w:pPr>
        <w:rPr>
          <w:rFonts w:ascii="Times New Roman" w:hAnsi="Times New Roman"/>
          <w:sz w:val="28"/>
          <w:szCs w:val="28"/>
          <w:lang w:val="en-US"/>
        </w:rPr>
      </w:pPr>
    </w:p>
    <w:sectPr w:rsidR="00A07774" w:rsidRPr="00A0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3D5"/>
    <w:multiLevelType w:val="hybridMultilevel"/>
    <w:tmpl w:val="E7AE840E"/>
    <w:lvl w:ilvl="0" w:tplc="60C4D2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2B"/>
    <w:rsid w:val="001E6795"/>
    <w:rsid w:val="002C322B"/>
    <w:rsid w:val="00496384"/>
    <w:rsid w:val="0073601A"/>
    <w:rsid w:val="00A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601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3601A"/>
    <w:rPr>
      <w:rFonts w:cs="Times New Roman"/>
    </w:rPr>
  </w:style>
  <w:style w:type="character" w:styleId="a4">
    <w:name w:val="Emphasis"/>
    <w:basedOn w:val="a0"/>
    <w:uiPriority w:val="99"/>
    <w:qFormat/>
    <w:rsid w:val="0073601A"/>
    <w:rPr>
      <w:rFonts w:cs="Times New Roman"/>
      <w:i/>
      <w:iCs/>
    </w:rPr>
  </w:style>
  <w:style w:type="paragraph" w:styleId="a5">
    <w:name w:val="Normal (Web)"/>
    <w:basedOn w:val="a"/>
    <w:uiPriority w:val="99"/>
    <w:rsid w:val="0073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60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7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601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3601A"/>
    <w:rPr>
      <w:rFonts w:cs="Times New Roman"/>
    </w:rPr>
  </w:style>
  <w:style w:type="character" w:styleId="a4">
    <w:name w:val="Emphasis"/>
    <w:basedOn w:val="a0"/>
    <w:uiPriority w:val="99"/>
    <w:qFormat/>
    <w:rsid w:val="0073601A"/>
    <w:rPr>
      <w:rFonts w:cs="Times New Roman"/>
      <w:i/>
      <w:iCs/>
    </w:rPr>
  </w:style>
  <w:style w:type="paragraph" w:styleId="a5">
    <w:name w:val="Normal (Web)"/>
    <w:basedOn w:val="a"/>
    <w:uiPriority w:val="99"/>
    <w:rsid w:val="0073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60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bezvreda.com/kak-lechit-saxarnyj-diab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vreda.com/nervnyj-sryv-chto-dela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2</cp:revision>
  <dcterms:created xsi:type="dcterms:W3CDTF">2024-12-04T18:08:00Z</dcterms:created>
  <dcterms:modified xsi:type="dcterms:W3CDTF">2024-12-04T18:41:00Z</dcterms:modified>
</cp:coreProperties>
</file>